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A5" w:rsidRPr="001E7A62" w:rsidRDefault="00B947A5" w:rsidP="00B947A5">
      <w:pPr>
        <w:spacing w:after="0"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B947A5" w:rsidRPr="001E7A62" w:rsidRDefault="00B947A5" w:rsidP="00B947A5">
      <w:pPr>
        <w:spacing w:after="0"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B947A5" w:rsidRPr="001E7A62" w:rsidRDefault="00B947A5" w:rsidP="00B947A5">
      <w:pPr>
        <w:spacing w:after="0"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B947A5" w:rsidRPr="001E7A62" w:rsidRDefault="00B947A5" w:rsidP="00B947A5">
      <w:pPr>
        <w:spacing w:after="0"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B947A5" w:rsidRPr="001E7A62" w:rsidRDefault="00B947A5" w:rsidP="00B947A5">
      <w:pPr>
        <w:spacing w:after="0" w:line="240" w:lineRule="auto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AD5010">
        <w:rPr>
          <w:rFonts w:ascii="Times New Roman" w:hAnsi="Times New Roman" w:cs="Times New Roman"/>
          <w:sz w:val="28"/>
          <w:szCs w:val="28"/>
          <w:lang w:eastAsia="ar-SA"/>
        </w:rPr>
        <w:t>24 февраля 2022 года № 385</w:t>
      </w:r>
    </w:p>
    <w:p w:rsidR="00B947A5" w:rsidRPr="001E7A62" w:rsidRDefault="00B947A5" w:rsidP="00B947A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B947A5" w:rsidRPr="001E7A62" w:rsidRDefault="00B947A5" w:rsidP="00B947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7A5" w:rsidRPr="007E4485" w:rsidRDefault="00B947A5" w:rsidP="00B947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48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B947A5" w:rsidRPr="007E4485" w:rsidRDefault="00B947A5" w:rsidP="00B947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485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</w:t>
      </w:r>
    </w:p>
    <w:p w:rsidR="00B947A5" w:rsidRPr="007E4485" w:rsidRDefault="00B947A5" w:rsidP="00B947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485">
        <w:rPr>
          <w:rFonts w:ascii="Times New Roman" w:hAnsi="Times New Roman" w:cs="Times New Roman"/>
          <w:b/>
          <w:sz w:val="28"/>
          <w:szCs w:val="28"/>
        </w:rPr>
        <w:t xml:space="preserve">Кавказский район «О подведении итогов районного конкурса на звание </w:t>
      </w:r>
    </w:p>
    <w:p w:rsidR="00B947A5" w:rsidRPr="007E4485" w:rsidRDefault="00B947A5" w:rsidP="00B947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485">
        <w:rPr>
          <w:rFonts w:ascii="Times New Roman" w:hAnsi="Times New Roman" w:cs="Times New Roman"/>
          <w:b/>
          <w:sz w:val="28"/>
          <w:szCs w:val="28"/>
        </w:rPr>
        <w:t>«Лучший орган территориального общественного самоуправления муниципального образования  Кавказский район» в 2021 году»</w:t>
      </w:r>
    </w:p>
    <w:p w:rsidR="00B947A5" w:rsidRDefault="00B947A5" w:rsidP="00B947A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1E5561">
        <w:rPr>
          <w:sz w:val="28"/>
          <w:szCs w:val="28"/>
        </w:rPr>
        <w:t>В целях  привлечения наибольшего числа граждан для самостоятельного и под свою ответственность осуществления собственных инициатив по вопросам местного значения, обобщения и распространения положительного опыта работы органов территориального общественного самоуправления по участию граждан в благоустройстве территорий дворов, улиц, микрорайонов, населенных пунктов Законодательным Собранием Краснодарского края ежегодно проводится краевой конкурс «Лучший орган территориального общественного самоуправления»</w:t>
      </w:r>
      <w:r>
        <w:rPr>
          <w:sz w:val="28"/>
          <w:szCs w:val="28"/>
        </w:rPr>
        <w:t>.</w:t>
      </w:r>
      <w:bookmarkStart w:id="0" w:name="sub_22"/>
      <w:proofErr w:type="gramEnd"/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E5561">
        <w:rPr>
          <w:sz w:val="28"/>
          <w:szCs w:val="28"/>
        </w:rPr>
        <w:t>Конкурс проводится в три этапа.  На первом этапе органы местного самоуправления городских и сельских поселений подводят итоги конкурса на своей территории, выявляют победителя и утверждают это решением представительного органа поселения.</w:t>
      </w:r>
      <w:bookmarkStart w:id="1" w:name="sub_23"/>
      <w:bookmarkEnd w:id="0"/>
      <w:r w:rsidRPr="001E5561">
        <w:rPr>
          <w:sz w:val="28"/>
          <w:szCs w:val="28"/>
        </w:rPr>
        <w:t xml:space="preserve"> На втором этапе органы местного самоуправления муниципальных районов и городских округов подводят итоги конкурса на своей территории с присуждением 1, </w:t>
      </w:r>
      <w:r>
        <w:rPr>
          <w:sz w:val="28"/>
          <w:szCs w:val="28"/>
        </w:rPr>
        <w:t>2 и 3-го мест. П</w:t>
      </w:r>
      <w:r w:rsidRPr="001E5561">
        <w:rPr>
          <w:sz w:val="28"/>
          <w:szCs w:val="28"/>
        </w:rPr>
        <w:t xml:space="preserve">обедители конкурсов среди органов территориального общественного самоуправления в муниципальном районе определяются из числа победителей конкурсов в поселениях. </w:t>
      </w:r>
      <w:bookmarkEnd w:id="1"/>
      <w:r w:rsidRPr="001E5561">
        <w:rPr>
          <w:sz w:val="28"/>
          <w:szCs w:val="28"/>
        </w:rPr>
        <w:t>Окончательные итоги конкурса подводятся краевой комиссией и в форме проекта постановления вносятся на утверждение Законодательного Собрания Краснодарского края.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по подведению итогов </w:t>
      </w:r>
      <w:r w:rsidRPr="001E5561">
        <w:rPr>
          <w:sz w:val="28"/>
          <w:szCs w:val="28"/>
        </w:rPr>
        <w:t xml:space="preserve">районного конкурса на звание «Лучший орган территориального общественного самоуправления муниципального образования  Кавказский район» в 2021 году </w:t>
      </w:r>
      <w:r>
        <w:rPr>
          <w:sz w:val="28"/>
          <w:szCs w:val="28"/>
        </w:rPr>
        <w:t>1-е</w:t>
      </w:r>
      <w:r w:rsidRPr="001E5561">
        <w:rPr>
          <w:sz w:val="28"/>
          <w:szCs w:val="28"/>
        </w:rPr>
        <w:t xml:space="preserve"> место </w:t>
      </w:r>
      <w:r>
        <w:rPr>
          <w:sz w:val="28"/>
          <w:szCs w:val="28"/>
        </w:rPr>
        <w:t xml:space="preserve">присуждено органу территориального общественного самоуправления №3 </w:t>
      </w:r>
      <w:proofErr w:type="spellStart"/>
      <w:r>
        <w:rPr>
          <w:sz w:val="28"/>
          <w:szCs w:val="28"/>
        </w:rPr>
        <w:t>Лосевского</w:t>
      </w:r>
      <w:proofErr w:type="spellEnd"/>
      <w:r>
        <w:rPr>
          <w:sz w:val="28"/>
          <w:szCs w:val="28"/>
        </w:rPr>
        <w:t xml:space="preserve"> сельского поселения Кавказского района, председатель </w:t>
      </w:r>
      <w:proofErr w:type="spellStart"/>
      <w:r>
        <w:rPr>
          <w:sz w:val="28"/>
          <w:szCs w:val="28"/>
        </w:rPr>
        <w:t>Коневецкая</w:t>
      </w:r>
      <w:proofErr w:type="spellEnd"/>
      <w:r>
        <w:rPr>
          <w:sz w:val="28"/>
          <w:szCs w:val="28"/>
        </w:rPr>
        <w:t xml:space="preserve"> Людмила Семеновна.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</w:t>
      </w:r>
      <w:proofErr w:type="spellStart"/>
      <w:r>
        <w:rPr>
          <w:sz w:val="28"/>
          <w:szCs w:val="28"/>
        </w:rPr>
        <w:t>Лосевского</w:t>
      </w:r>
      <w:proofErr w:type="spellEnd"/>
      <w:r>
        <w:rPr>
          <w:sz w:val="28"/>
          <w:szCs w:val="28"/>
        </w:rPr>
        <w:t xml:space="preserve"> сельского поселения Кавказского района по результатам конкурса 2021 года победителем был признан орган  территориального общественного самоуправления №3, председателем которого на протяжении 14 лет является </w:t>
      </w:r>
      <w:proofErr w:type="spellStart"/>
      <w:r>
        <w:rPr>
          <w:sz w:val="28"/>
          <w:szCs w:val="28"/>
        </w:rPr>
        <w:t>Коневецкая</w:t>
      </w:r>
      <w:proofErr w:type="spellEnd"/>
      <w:r>
        <w:rPr>
          <w:sz w:val="28"/>
          <w:szCs w:val="28"/>
        </w:rPr>
        <w:t xml:space="preserve"> Людмила Семеновна.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ТОС № 3 входит полностью улица Комсомольская хутора </w:t>
      </w:r>
      <w:proofErr w:type="spellStart"/>
      <w:r>
        <w:rPr>
          <w:sz w:val="28"/>
          <w:szCs w:val="28"/>
        </w:rPr>
        <w:t>Лосево</w:t>
      </w:r>
      <w:proofErr w:type="spellEnd"/>
      <w:r>
        <w:rPr>
          <w:sz w:val="28"/>
          <w:szCs w:val="28"/>
        </w:rPr>
        <w:t>. Общее количество жителей составляет более 220 человек.</w:t>
      </w:r>
    </w:p>
    <w:p w:rsidR="00B947A5" w:rsidRDefault="00B947A5" w:rsidP="00B947A5">
      <w:pPr>
        <w:pStyle w:val="a4"/>
        <w:ind w:firstLine="851"/>
        <w:jc w:val="both"/>
      </w:pPr>
      <w:r>
        <w:t xml:space="preserve">Создавая условия для преемственности поколений, дружеского обращения и объединения населения на принципах солидарности  взаимной поддержки и помощи нуждающимся, в 2021 году  Людмила Семеновна и жители поселения были участниками мероприятий, посвященных празднованию: «День Победы в Великой Отечественной Войне»,  «День защиты детей», «День </w:t>
      </w:r>
      <w:r>
        <w:lastRenderedPageBreak/>
        <w:t xml:space="preserve">района»,  «День хутора </w:t>
      </w:r>
      <w:proofErr w:type="spellStart"/>
      <w:r>
        <w:t>Лосево</w:t>
      </w:r>
      <w:proofErr w:type="spellEnd"/>
      <w:r>
        <w:t>», участвовали в социальных акциях поддержки инвалидов  и многих других мероприятиях. В дни школьных каникул принимали участие  в праздничных мероприятиях:  «День защиты детей», «День знаний».</w:t>
      </w:r>
    </w:p>
    <w:p w:rsidR="00B947A5" w:rsidRDefault="00B947A5" w:rsidP="00B947A5">
      <w:pPr>
        <w:pStyle w:val="a4"/>
        <w:ind w:firstLine="851"/>
        <w:jc w:val="both"/>
      </w:pPr>
      <w:r>
        <w:t>Людмила Семеновна, отзывчивый человек, своевременно старается решать проблемы жителей своего квартала (ремонт водопровода, благоустройство придомовых территорий, организация субботников по улучшению санитарного состояния улицы, выявление  и  предупреждение стихийных свалок). Б</w:t>
      </w:r>
      <w:r w:rsidRPr="001E5561">
        <w:t xml:space="preserve">лагодаря активной жизненной позиции и организаторским способностям </w:t>
      </w:r>
      <w:proofErr w:type="spellStart"/>
      <w:r>
        <w:t>Коневецкой</w:t>
      </w:r>
      <w:proofErr w:type="spellEnd"/>
      <w:r>
        <w:t xml:space="preserve"> Л.С.</w:t>
      </w:r>
      <w:r w:rsidRPr="001E5561">
        <w:t xml:space="preserve">, </w:t>
      </w:r>
      <w:r>
        <w:t>на территории ТОС №</w:t>
      </w:r>
      <w:r w:rsidRPr="001E5561">
        <w:t xml:space="preserve">3 были проведены </w:t>
      </w:r>
      <w:r>
        <w:t xml:space="preserve">11 </w:t>
      </w:r>
      <w:r w:rsidRPr="001E5561">
        <w:t>субботник</w:t>
      </w:r>
      <w:r>
        <w:t>ов</w:t>
      </w:r>
      <w:r w:rsidRPr="001E5561">
        <w:t xml:space="preserve">,  приобретены и высажены саженцы </w:t>
      </w:r>
      <w:r>
        <w:t xml:space="preserve">17 </w:t>
      </w:r>
      <w:r w:rsidRPr="001E5561">
        <w:t xml:space="preserve">деревьев и </w:t>
      </w:r>
      <w:r>
        <w:t>20 кустов роз, выполнен ямочный ремонт автомобильной дороги.</w:t>
      </w:r>
    </w:p>
    <w:p w:rsidR="00B947A5" w:rsidRPr="001E5561" w:rsidRDefault="00B947A5" w:rsidP="00B947A5">
      <w:pPr>
        <w:pStyle w:val="a4"/>
        <w:ind w:firstLine="851"/>
        <w:jc w:val="both"/>
        <w:rPr>
          <w:lang w:eastAsia="ar-SA"/>
        </w:rPr>
      </w:pPr>
      <w:r w:rsidRPr="001E5561">
        <w:rPr>
          <w:lang w:eastAsia="ar-SA"/>
        </w:rPr>
        <w:t xml:space="preserve">Территориальное общественное самоуправление  – это важное связующее звено между властью и жителями поселения. </w:t>
      </w:r>
      <w:proofErr w:type="gramStart"/>
      <w:r>
        <w:rPr>
          <w:lang w:eastAsia="ar-SA"/>
        </w:rPr>
        <w:t>Людмила Семеновна</w:t>
      </w:r>
      <w:r w:rsidRPr="001E5561">
        <w:rPr>
          <w:lang w:eastAsia="ar-SA"/>
        </w:rPr>
        <w:t xml:space="preserve"> прекрасно это понимает и сообщает незамедлительно о происходящем на ее квартале: о вновь прибывших гражданах, о выявленных семьях «группы риска», о нуждающихся в помощи, о поломках коммуникаций и т.п.</w:t>
      </w:r>
      <w:proofErr w:type="gramEnd"/>
      <w:r w:rsidRPr="001E5561">
        <w:rPr>
          <w:lang w:eastAsia="ar-SA"/>
        </w:rPr>
        <w:t xml:space="preserve">  Жители ей доверяют, она пользуется уваже</w:t>
      </w:r>
      <w:r>
        <w:rPr>
          <w:lang w:eastAsia="ar-SA"/>
        </w:rPr>
        <w:t>нием у станичников. Актив ТОС №</w:t>
      </w:r>
      <w:r w:rsidRPr="001E5561">
        <w:rPr>
          <w:lang w:eastAsia="ar-SA"/>
        </w:rPr>
        <w:t xml:space="preserve">3 </w:t>
      </w:r>
      <w:r>
        <w:rPr>
          <w:lang w:eastAsia="ar-SA"/>
        </w:rPr>
        <w:t xml:space="preserve">тесно </w:t>
      </w:r>
      <w:r w:rsidRPr="001E5561">
        <w:rPr>
          <w:lang w:eastAsia="ar-SA"/>
        </w:rPr>
        <w:t xml:space="preserve">взаимодействует с участковым </w:t>
      </w:r>
      <w:r>
        <w:rPr>
          <w:lang w:eastAsia="ar-SA"/>
        </w:rPr>
        <w:t xml:space="preserve">уполномоченным полиции. </w:t>
      </w:r>
    </w:p>
    <w:p w:rsidR="00B947A5" w:rsidRDefault="00B947A5" w:rsidP="00B947A5">
      <w:pPr>
        <w:pStyle w:val="a4"/>
        <w:ind w:firstLine="851"/>
        <w:jc w:val="both"/>
      </w:pPr>
      <w:r>
        <w:t xml:space="preserve">Людмила Семеновна, тесно взаимодействует  с депутатами </w:t>
      </w:r>
      <w:proofErr w:type="spellStart"/>
      <w:r>
        <w:t>Лосевского</w:t>
      </w:r>
      <w:proofErr w:type="spellEnd"/>
      <w:r>
        <w:t xml:space="preserve"> сельского поселения Кавказского района, принимает активное участие в проведении публичных слушаний. Вносит предложения касающиеся благоустройства территории, санитарного состояния и т. д. </w:t>
      </w:r>
      <w:proofErr w:type="spellStart"/>
      <w:r>
        <w:t>Коневецкая</w:t>
      </w:r>
      <w:proofErr w:type="spellEnd"/>
      <w:r>
        <w:t xml:space="preserve"> Л.С. оказала большую помощь во время проведения избирательной компании по выборам депутатов Государственной Думы Федерального Собрания </w:t>
      </w:r>
      <w:r w:rsidRPr="00DE51E3">
        <w:t>Российской Федерации восьмого созыва, а также проведении сельскохозяйственной переписи, «Всероссийской переписи населения 2020».</w:t>
      </w:r>
    </w:p>
    <w:p w:rsidR="00B947A5" w:rsidRDefault="00B947A5" w:rsidP="00B947A5">
      <w:pPr>
        <w:pStyle w:val="a4"/>
        <w:ind w:firstLine="851"/>
        <w:jc w:val="both"/>
      </w:pPr>
      <w:r>
        <w:t>При поддержке администрации поселения, депутатов всех уровней в течени</w:t>
      </w:r>
      <w:proofErr w:type="gramStart"/>
      <w:r>
        <w:t>и</w:t>
      </w:r>
      <w:proofErr w:type="gramEnd"/>
      <w:r>
        <w:t xml:space="preserve"> года проводились мероприятия среди населения о вакцинации против </w:t>
      </w:r>
      <w:r>
        <w:rPr>
          <w:lang w:val="en-US"/>
        </w:rPr>
        <w:t>COVID</w:t>
      </w:r>
      <w:r w:rsidRPr="007A6FC6">
        <w:t xml:space="preserve"> -19 </w:t>
      </w:r>
      <w:r>
        <w:t xml:space="preserve">и соблюдения мер предосторожности среди жителей поселения по соблюдению правил обязательного режима защиты от </w:t>
      </w:r>
      <w:proofErr w:type="spellStart"/>
      <w:r>
        <w:t>короновируса</w:t>
      </w:r>
      <w:proofErr w:type="spellEnd"/>
      <w:r>
        <w:t>.</w:t>
      </w:r>
    </w:p>
    <w:p w:rsidR="00B947A5" w:rsidRDefault="00B947A5" w:rsidP="00B947A5">
      <w:pPr>
        <w:pStyle w:val="a4"/>
        <w:ind w:firstLine="851"/>
        <w:jc w:val="both"/>
      </w:pPr>
      <w:r>
        <w:t xml:space="preserve">Жители ТОС № 3 ощущают заботу и внимание со стороны своего председателя, отмечая, что, только работая сообща,  помогая друг другу, можно решать любые злободневные вопросы. Они благодарны Людмиле Семеновне  за ее работу.  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2-е место присуждено органу территориального общественного самоуправления № 2 сельского поселения им. М.Горького Кавказского района, председатель Воронкова Дарья Павловна.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ТОС №</w:t>
      </w:r>
      <w:r w:rsidRPr="00CD7FD9">
        <w:rPr>
          <w:sz w:val="28"/>
          <w:szCs w:val="28"/>
        </w:rPr>
        <w:t>2</w:t>
      </w:r>
      <w:r w:rsidRPr="00CD7FD9">
        <w:rPr>
          <w:b/>
          <w:sz w:val="28"/>
          <w:szCs w:val="28"/>
        </w:rPr>
        <w:t xml:space="preserve"> </w:t>
      </w:r>
      <w:r w:rsidRPr="00CD7FD9">
        <w:rPr>
          <w:sz w:val="28"/>
          <w:szCs w:val="28"/>
        </w:rPr>
        <w:t>включает следующие улицы: ул. Юбилейная, ул. М</w:t>
      </w:r>
      <w:r>
        <w:rPr>
          <w:sz w:val="28"/>
          <w:szCs w:val="28"/>
        </w:rPr>
        <w:t>ира с №1 по №19, ул. Ленина с №</w:t>
      </w:r>
      <w:r w:rsidRPr="00CD7FD9">
        <w:rPr>
          <w:sz w:val="28"/>
          <w:szCs w:val="28"/>
        </w:rPr>
        <w:t>1 по № 58, ул. Школьная  с №1 по №19 . Общее количество жителей составляет 349  человек.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 органа ТОС №</w:t>
      </w:r>
      <w:r w:rsidRPr="00CD7FD9">
        <w:rPr>
          <w:sz w:val="28"/>
          <w:szCs w:val="28"/>
        </w:rPr>
        <w:t xml:space="preserve">2 идет по </w:t>
      </w:r>
      <w:proofErr w:type="gramStart"/>
      <w:r w:rsidRPr="00CD7FD9">
        <w:rPr>
          <w:sz w:val="28"/>
          <w:szCs w:val="28"/>
        </w:rPr>
        <w:t>годовому</w:t>
      </w:r>
      <w:proofErr w:type="gramEnd"/>
      <w:r w:rsidRPr="00CD7FD9">
        <w:rPr>
          <w:sz w:val="28"/>
          <w:szCs w:val="28"/>
        </w:rPr>
        <w:t xml:space="preserve"> и  ежемесячным планам, согласованным с главой</w:t>
      </w:r>
      <w:r w:rsidRPr="00CD7FD9">
        <w:rPr>
          <w:b/>
          <w:sz w:val="28"/>
          <w:szCs w:val="28"/>
        </w:rPr>
        <w:t xml:space="preserve"> </w:t>
      </w:r>
      <w:r w:rsidRPr="00CD7FD9">
        <w:rPr>
          <w:sz w:val="28"/>
          <w:szCs w:val="28"/>
        </w:rPr>
        <w:t>сельского  поселения им. М. Горького. Руководителем  органа ТОС ведется соответствующая  документация (планы, протоколы собраний).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CD7FD9">
        <w:rPr>
          <w:sz w:val="28"/>
          <w:szCs w:val="28"/>
        </w:rPr>
        <w:t xml:space="preserve">Не реже, чем один раз в квартал, проводятся заседания органа ТОС (за 2021 год проведено 8 заседаний), на которых  рассматриваются различные вопросы, волнующие население, такие как благоустройство территорий, озеленение, наведение санитарного порядка, проведение субботников, </w:t>
      </w:r>
      <w:r w:rsidRPr="00CD7FD9">
        <w:rPr>
          <w:sz w:val="28"/>
          <w:szCs w:val="28"/>
        </w:rPr>
        <w:lastRenderedPageBreak/>
        <w:t>подготовка и проведение различных мероприятий, в том числе детских, взаимодействие с правоохранительными органами по вопросам профилактики распространения и употребления наркотических средств на территориях, рассмотрение дел граждан</w:t>
      </w:r>
      <w:proofErr w:type="gramEnd"/>
      <w:r w:rsidRPr="00CD7FD9">
        <w:rPr>
          <w:sz w:val="28"/>
          <w:szCs w:val="28"/>
        </w:rPr>
        <w:t xml:space="preserve"> ведущих антиобщественный образ жизни. Практически на каждой улице один раз в квартал, а по необходимости и чаще проводятся собрания жителей улиц, кварталов. В 2021 году было проведено  16 таких  собраний, на которых решались конкретные  вопросы жизнеобеспечения населения конкретной улицы.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 xml:space="preserve">На основании предложений актива ТОС осуществляется формирование планов работ по благоустройству и озеленению территорий. Практически все </w:t>
      </w:r>
      <w:proofErr w:type="spellStart"/>
      <w:r w:rsidRPr="00CD7FD9">
        <w:rPr>
          <w:sz w:val="28"/>
          <w:szCs w:val="28"/>
        </w:rPr>
        <w:t>ТОСовские</w:t>
      </w:r>
      <w:proofErr w:type="spellEnd"/>
      <w:r w:rsidRPr="00CD7FD9">
        <w:rPr>
          <w:sz w:val="28"/>
          <w:szCs w:val="28"/>
        </w:rPr>
        <w:t xml:space="preserve"> предложения вошли в краткосрочные, долгосрочные и перспективные планы развития сельского поселения им. М. Горького, несколько предложений было включено в муниципальную программу «Формирование современной городской среды на территории </w:t>
      </w:r>
      <w:r>
        <w:rPr>
          <w:sz w:val="28"/>
          <w:szCs w:val="28"/>
        </w:rPr>
        <w:t>с</w:t>
      </w:r>
      <w:r w:rsidRPr="00CD7FD9">
        <w:rPr>
          <w:sz w:val="28"/>
          <w:szCs w:val="28"/>
        </w:rPr>
        <w:t xml:space="preserve">ельского поселения им. М. Горького Кавказского района на 2021-2022 годы». </w:t>
      </w:r>
      <w:r>
        <w:rPr>
          <w:sz w:val="28"/>
          <w:szCs w:val="28"/>
        </w:rPr>
        <w:t>Жители ТОС №2</w:t>
      </w:r>
      <w:r w:rsidRPr="00CD7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принимают </w:t>
      </w:r>
      <w:r w:rsidRPr="00CD7FD9">
        <w:rPr>
          <w:sz w:val="28"/>
          <w:szCs w:val="28"/>
        </w:rPr>
        <w:t>активное участие общественн</w:t>
      </w:r>
      <w:r>
        <w:rPr>
          <w:sz w:val="28"/>
          <w:szCs w:val="28"/>
        </w:rPr>
        <w:t>ых</w:t>
      </w:r>
      <w:r w:rsidRPr="00CD7FD9">
        <w:rPr>
          <w:sz w:val="28"/>
          <w:szCs w:val="28"/>
        </w:rPr>
        <w:t xml:space="preserve"> </w:t>
      </w:r>
      <w:proofErr w:type="gramStart"/>
      <w:r w:rsidRPr="00CD7FD9">
        <w:rPr>
          <w:sz w:val="28"/>
          <w:szCs w:val="28"/>
        </w:rPr>
        <w:t>обсуждени</w:t>
      </w:r>
      <w:r>
        <w:rPr>
          <w:sz w:val="28"/>
          <w:szCs w:val="28"/>
        </w:rPr>
        <w:t>ях</w:t>
      </w:r>
      <w:proofErr w:type="gramEnd"/>
      <w:r w:rsidRPr="00CD7FD9">
        <w:rPr>
          <w:sz w:val="28"/>
          <w:szCs w:val="28"/>
        </w:rPr>
        <w:t xml:space="preserve"> проекта муниципальной программы</w:t>
      </w:r>
      <w:r>
        <w:rPr>
          <w:sz w:val="28"/>
          <w:szCs w:val="28"/>
        </w:rPr>
        <w:t xml:space="preserve">. 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 xml:space="preserve">В 2021 году органом ТОС №2  проведена </w:t>
      </w:r>
      <w:r>
        <w:rPr>
          <w:sz w:val="28"/>
          <w:szCs w:val="28"/>
        </w:rPr>
        <w:t>большая</w:t>
      </w:r>
      <w:r w:rsidRPr="00CD7FD9">
        <w:rPr>
          <w:sz w:val="28"/>
          <w:szCs w:val="28"/>
        </w:rPr>
        <w:t xml:space="preserve"> работа по благоустройству своей территории, иной хозяйственной деятельности, направленной на удовлетворение социально-бытовых потребностей граждан.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="Andale Sans UI"/>
          <w:kern w:val="1"/>
          <w:sz w:val="28"/>
          <w:szCs w:val="28"/>
        </w:rPr>
      </w:pPr>
      <w:r>
        <w:rPr>
          <w:sz w:val="28"/>
          <w:szCs w:val="28"/>
        </w:rPr>
        <w:t xml:space="preserve">Жители территории ТОС №2 </w:t>
      </w:r>
      <w:r w:rsidRPr="00CD7FD9">
        <w:rPr>
          <w:sz w:val="28"/>
          <w:szCs w:val="28"/>
        </w:rPr>
        <w:t>приняли участие в обустройстве общественных мест</w:t>
      </w:r>
      <w:r>
        <w:rPr>
          <w:sz w:val="28"/>
          <w:szCs w:val="28"/>
        </w:rPr>
        <w:t xml:space="preserve"> </w:t>
      </w:r>
      <w:r w:rsidRPr="00CD7FD9">
        <w:rPr>
          <w:rFonts w:eastAsia="Andale Sans UI"/>
          <w:kern w:val="1"/>
          <w:sz w:val="28"/>
          <w:szCs w:val="28"/>
        </w:rPr>
        <w:t>на рыночной площади, расположенной на территории ТОС № 2,  в покраске железных конструкций, установке баннера</w:t>
      </w:r>
      <w:r>
        <w:rPr>
          <w:rFonts w:eastAsia="Andale Sans UI"/>
          <w:kern w:val="1"/>
          <w:sz w:val="28"/>
          <w:szCs w:val="28"/>
        </w:rPr>
        <w:t xml:space="preserve">. </w:t>
      </w:r>
      <w:r w:rsidRPr="00CD7FD9">
        <w:rPr>
          <w:rFonts w:eastAsia="Andale Sans UI"/>
          <w:kern w:val="1"/>
          <w:sz w:val="28"/>
          <w:szCs w:val="28"/>
        </w:rPr>
        <w:t xml:space="preserve"> Деньги на приобретение краски выделены органом ТОС № 2</w:t>
      </w:r>
      <w:r>
        <w:rPr>
          <w:rFonts w:eastAsia="Andale Sans UI"/>
          <w:kern w:val="1"/>
          <w:sz w:val="28"/>
          <w:szCs w:val="28"/>
        </w:rPr>
        <w:t xml:space="preserve">. 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eastAsia="Andale Sans UI"/>
          <w:kern w:val="1"/>
          <w:sz w:val="28"/>
          <w:szCs w:val="28"/>
        </w:rPr>
        <w:t>Б</w:t>
      </w:r>
      <w:r w:rsidRPr="00CD7FD9">
        <w:rPr>
          <w:sz w:val="28"/>
          <w:szCs w:val="28"/>
        </w:rPr>
        <w:t xml:space="preserve">лагодаря большой организационной работе Воронковой Д.П. граждане, проживающие на территории ТОС № 2, принимают самое активное участие   в  благоустройстве и наведении санитарного порядка не только на  территории ТОС, но и в общественных местах поселения. </w:t>
      </w:r>
      <w:proofErr w:type="gramStart"/>
      <w:r w:rsidRPr="00CD7FD9">
        <w:rPr>
          <w:sz w:val="28"/>
          <w:szCs w:val="28"/>
        </w:rPr>
        <w:t>Традиционными</w:t>
      </w:r>
      <w:proofErr w:type="gramEnd"/>
      <w:r w:rsidRPr="00CD7FD9">
        <w:rPr>
          <w:sz w:val="28"/>
          <w:szCs w:val="28"/>
        </w:rPr>
        <w:t xml:space="preserve"> для жителей села стали </w:t>
      </w:r>
      <w:proofErr w:type="spellStart"/>
      <w:r w:rsidRPr="00CD7FD9">
        <w:rPr>
          <w:sz w:val="28"/>
          <w:szCs w:val="28"/>
        </w:rPr>
        <w:t>Всекубанский</w:t>
      </w:r>
      <w:proofErr w:type="spellEnd"/>
      <w:r w:rsidRPr="00CD7FD9">
        <w:rPr>
          <w:sz w:val="28"/>
          <w:szCs w:val="28"/>
        </w:rPr>
        <w:t xml:space="preserve"> субботник, весной и осенью субботник сельском парке. В рамках месячника по наведению санитарного порядка на территории поселения  был проведен общей субботник на сельском кладбище по уборке бесхозных могил  и мусора. Общественные территории разделены на участки и закреплены между организациями,  учреждениями и двумя органами ТОС.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Воронкова Д.П. и члены органа ТОС № 2 уделяют большое внимание деятельности, направленной на удовлетворение социально-бытовых потребностей граждан, проживающих на территории ТОС.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="Arial Unicode MS"/>
          <w:kern w:val="3"/>
          <w:sz w:val="28"/>
          <w:szCs w:val="28"/>
          <w:lang w:eastAsia="zh-CN"/>
        </w:rPr>
      </w:pPr>
      <w:proofErr w:type="spellStart"/>
      <w:r w:rsidRPr="00CD7FD9">
        <w:rPr>
          <w:rFonts w:eastAsia="Arial Unicode MS"/>
          <w:kern w:val="3"/>
          <w:sz w:val="28"/>
          <w:szCs w:val="28"/>
          <w:lang w:eastAsia="zh-CN"/>
        </w:rPr>
        <w:t>Тосовцы</w:t>
      </w:r>
      <w:proofErr w:type="spellEnd"/>
      <w:r w:rsidRPr="00CD7FD9">
        <w:rPr>
          <w:rFonts w:eastAsia="Arial Unicode MS"/>
          <w:kern w:val="3"/>
          <w:sz w:val="28"/>
          <w:szCs w:val="28"/>
          <w:lang w:eastAsia="zh-CN"/>
        </w:rPr>
        <w:t xml:space="preserve"> осуществляют  ежедневный мониторинг качества уличного освещения, следят за своевременным устранением  неполадок, организуют вспашку огородов на территории своего </w:t>
      </w:r>
      <w:proofErr w:type="spellStart"/>
      <w:r w:rsidRPr="00CD7FD9">
        <w:rPr>
          <w:rFonts w:eastAsia="Arial Unicode MS"/>
          <w:kern w:val="3"/>
          <w:sz w:val="28"/>
          <w:szCs w:val="28"/>
          <w:lang w:eastAsia="zh-CN"/>
        </w:rPr>
        <w:t>ТОСа</w:t>
      </w:r>
      <w:proofErr w:type="spellEnd"/>
      <w:r w:rsidRPr="00CD7FD9">
        <w:rPr>
          <w:rFonts w:eastAsia="Arial Unicode MS"/>
          <w:kern w:val="3"/>
          <w:sz w:val="28"/>
          <w:szCs w:val="28"/>
          <w:lang w:eastAsia="zh-CN"/>
        </w:rPr>
        <w:t>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CD7FD9">
        <w:rPr>
          <w:sz w:val="28"/>
          <w:szCs w:val="28"/>
        </w:rPr>
        <w:t>В зимний период во время снежных заносов, заморозков члены органа ТОС</w:t>
      </w:r>
      <w:r>
        <w:rPr>
          <w:sz w:val="28"/>
          <w:szCs w:val="28"/>
        </w:rPr>
        <w:t xml:space="preserve"> №2</w:t>
      </w:r>
      <w:r w:rsidRPr="00CD7FD9">
        <w:rPr>
          <w:sz w:val="28"/>
          <w:szCs w:val="28"/>
        </w:rPr>
        <w:t xml:space="preserve"> обходят подшефную территорию, выявляют потребность одиноких граждан, семей с несовершеннолетними детьми в топливе, продуктах и других необходимых предметах быта, а затем орган ТОС с работниками администрации, социальных служб, казачества и представителями общественности оказывают необходимую помощь в расчистке дворов от снега, подвозе дров, лекарств, вызове врача на дом.</w:t>
      </w:r>
      <w:proofErr w:type="gramEnd"/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Широкое участие  получили на территории сельского поселения им. М. Горького  акции,</w:t>
      </w:r>
      <w:r w:rsidRPr="00CD7FD9">
        <w:rPr>
          <w:b/>
          <w:sz w:val="28"/>
          <w:szCs w:val="28"/>
        </w:rPr>
        <w:t xml:space="preserve"> </w:t>
      </w:r>
      <w:r w:rsidRPr="00CD7FD9">
        <w:rPr>
          <w:sz w:val="28"/>
          <w:szCs w:val="28"/>
        </w:rPr>
        <w:t xml:space="preserve">средства на которые </w:t>
      </w:r>
      <w:proofErr w:type="spellStart"/>
      <w:r w:rsidRPr="00CD7FD9">
        <w:rPr>
          <w:sz w:val="28"/>
          <w:szCs w:val="28"/>
        </w:rPr>
        <w:t>ТОСовцы</w:t>
      </w:r>
      <w:proofErr w:type="spellEnd"/>
      <w:r w:rsidRPr="00CD7FD9">
        <w:rPr>
          <w:sz w:val="28"/>
          <w:szCs w:val="28"/>
        </w:rPr>
        <w:t xml:space="preserve"> собирают всем миром. </w:t>
      </w:r>
      <w:r w:rsidRPr="00CD7FD9">
        <w:rPr>
          <w:sz w:val="28"/>
          <w:szCs w:val="28"/>
        </w:rPr>
        <w:lastRenderedPageBreak/>
        <w:t>Добровольные пожертвования и помощь вносят жители, предприниматели, сотрудники администрации поселения, других трудовых коллективов. Это такие акции как: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- акция «Цветущая улица»: на месте пустырей, на придорожной полосе появились клумбы цветов самого разнообразного дизайна;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rFonts w:ascii="Calibri" w:eastAsia="Calibri" w:hAnsi="Calibri"/>
          <w:sz w:val="28"/>
          <w:szCs w:val="28"/>
        </w:rPr>
        <w:t xml:space="preserve">- </w:t>
      </w:r>
      <w:r w:rsidRPr="00CD7FD9">
        <w:rPr>
          <w:sz w:val="28"/>
          <w:szCs w:val="28"/>
        </w:rPr>
        <w:t>акция «Дорога к храму». Благоустройства территории храма стало общенародной. Представители ТОС принимают самое активное участие в наведении порядка и высадке кустарников и цветов.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 xml:space="preserve">- акция «Цветы Памяти». С 2010 года по инициативе главы поселения Г.Д. </w:t>
      </w:r>
      <w:proofErr w:type="spellStart"/>
      <w:r w:rsidRPr="00CD7FD9">
        <w:rPr>
          <w:sz w:val="28"/>
          <w:szCs w:val="28"/>
        </w:rPr>
        <w:t>Кутов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и руководителя органа ТОС №</w:t>
      </w:r>
      <w:r w:rsidRPr="00CD7FD9">
        <w:rPr>
          <w:sz w:val="28"/>
          <w:szCs w:val="28"/>
        </w:rPr>
        <w:t>2 Д.П. Воронковой проводится акция «Цветы памяти». За эти годы у памятника высажено около ста пятидесяти кустов цветов, приобретенных на средства жителей. Акция продолжается. В 2021 году высажено 30 кустов роз.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Самое акт</w:t>
      </w:r>
      <w:r>
        <w:rPr>
          <w:sz w:val="28"/>
          <w:szCs w:val="28"/>
        </w:rPr>
        <w:t>ивное участие члены орган ТОС №</w:t>
      </w:r>
      <w:r w:rsidRPr="00CD7FD9">
        <w:rPr>
          <w:sz w:val="28"/>
          <w:szCs w:val="28"/>
        </w:rPr>
        <w:t>2 принимают в проведении благотворительных акций: «</w:t>
      </w:r>
      <w:proofErr w:type="spellStart"/>
      <w:r w:rsidRPr="00CD7FD9">
        <w:rPr>
          <w:sz w:val="28"/>
          <w:szCs w:val="28"/>
        </w:rPr>
        <w:t>Цветик-семицветик</w:t>
      </w:r>
      <w:proofErr w:type="spellEnd"/>
      <w:r w:rsidRPr="00CD7FD9">
        <w:rPr>
          <w:sz w:val="28"/>
          <w:szCs w:val="28"/>
        </w:rPr>
        <w:t xml:space="preserve">», сбор средств  детям </w:t>
      </w:r>
      <w:proofErr w:type="gramStart"/>
      <w:r w:rsidRPr="00CD7FD9">
        <w:rPr>
          <w:sz w:val="28"/>
          <w:szCs w:val="28"/>
        </w:rPr>
        <w:t>–и</w:t>
      </w:r>
      <w:proofErr w:type="gramEnd"/>
      <w:r w:rsidRPr="00CD7FD9">
        <w:rPr>
          <w:sz w:val="28"/>
          <w:szCs w:val="28"/>
        </w:rPr>
        <w:t>нвалидам, проживающим в нашем селе.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В рамках акции «Вместе поможем ветеранам!» проводится обследование жилищно-бытовых условий  ветеранов Великой Отечественной войны</w:t>
      </w:r>
      <w:r>
        <w:rPr>
          <w:sz w:val="28"/>
          <w:szCs w:val="28"/>
        </w:rPr>
        <w:t>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Особое внимание активистами органов ТОС уделяется работе с молодежью. Формы её разнообразны: это и проведение бесед, направленных на изучение истории, культуры и традиций родного края, знакомство с народными традициями, проведение экскурсий в музее, встречи поколений, встречи с участниками боевых действий, проведение конкурсов, тематических мероприятий.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Органы ТОС – это важное связующее звено между властью и жителями поселения. Активисты – первые помощники главы поселения, ведь они первые узнают о возникающих проблемах,  держат ситуацию под контролем.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 xml:space="preserve">Члены органа ТОС № 2 принимают  участие во всех мероприятиях, проводимых администрацией  поселения. Сотрудники администрации сориентированы на совместную работу с </w:t>
      </w:r>
      <w:proofErr w:type="spellStart"/>
      <w:r w:rsidRPr="00CD7FD9">
        <w:rPr>
          <w:sz w:val="28"/>
          <w:szCs w:val="28"/>
        </w:rPr>
        <w:t>ТОСовцами</w:t>
      </w:r>
      <w:proofErr w:type="spellEnd"/>
      <w:r w:rsidRPr="00CD7FD9">
        <w:rPr>
          <w:sz w:val="28"/>
          <w:szCs w:val="28"/>
        </w:rPr>
        <w:t>.  Выезжают на улицы, где в рабочей обстановке, совместно с активистами органов ТОС ищут пути решения насущных проблем. Это касается и благоустройства озеленения территорий, сохранности зеленых зон, ремонта дорог, коммунально-бытового обслуживания населения  и решения других социально-политических вопросов.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Дарьей Павловной</w:t>
      </w:r>
      <w:r w:rsidRPr="00CD7FD9">
        <w:rPr>
          <w:sz w:val="28"/>
          <w:szCs w:val="28"/>
        </w:rPr>
        <w:t xml:space="preserve"> установлен тесный конта</w:t>
      </w:r>
      <w:proofErr w:type="gramStart"/>
      <w:r w:rsidRPr="00CD7FD9">
        <w:rPr>
          <w:sz w:val="28"/>
          <w:szCs w:val="28"/>
        </w:rPr>
        <w:t>кт с пр</w:t>
      </w:r>
      <w:proofErr w:type="gramEnd"/>
      <w:r w:rsidRPr="00CD7FD9">
        <w:rPr>
          <w:sz w:val="28"/>
          <w:szCs w:val="28"/>
        </w:rPr>
        <w:t xml:space="preserve">авоохранительными органами и органами профилактики. Вместе с представителями администрации, уполномоченным участковым  старшим лейтенантом А.Г. </w:t>
      </w:r>
      <w:proofErr w:type="spellStart"/>
      <w:r w:rsidRPr="00CD7FD9">
        <w:rPr>
          <w:sz w:val="28"/>
          <w:szCs w:val="28"/>
        </w:rPr>
        <w:t>Назаретян</w:t>
      </w:r>
      <w:proofErr w:type="spellEnd"/>
      <w:r w:rsidRPr="00CD7FD9">
        <w:rPr>
          <w:sz w:val="28"/>
          <w:szCs w:val="28"/>
        </w:rPr>
        <w:t xml:space="preserve">, </w:t>
      </w:r>
      <w:proofErr w:type="spellStart"/>
      <w:r w:rsidRPr="00CD7FD9">
        <w:rPr>
          <w:sz w:val="28"/>
          <w:szCs w:val="28"/>
        </w:rPr>
        <w:t>ТОСовцы</w:t>
      </w:r>
      <w:proofErr w:type="spellEnd"/>
      <w:r w:rsidRPr="00CD7FD9">
        <w:rPr>
          <w:sz w:val="28"/>
          <w:szCs w:val="28"/>
        </w:rPr>
        <w:t xml:space="preserve">  ведут большую работу по раннему выявлению детского и семейного неблагополучия, участвуют в рейдах по выявлению лиц, нарушающих правила проживания и санитарный порядок на улицах, относящихся к ТОС  №2, посещают асоциальные семьи, выявляют лиц, незаконно находящихся на территории РФ.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t>Члены органа  ТОС №2  принимают активное участие в работе различных комиссий, например, таких как: административная,  территориальная комиссия по профилактике правонарушений, рабочая группа по обследованию территории сельского поселения на предмет выявления незаконно находящихся иностранных граждан и т.д.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7FD9">
        <w:rPr>
          <w:sz w:val="28"/>
          <w:szCs w:val="28"/>
        </w:rPr>
        <w:lastRenderedPageBreak/>
        <w:t>Воронкова  Д.П. тесно сотрудничает со специалистами отделения ГУ СО КК «Центр социального обслуживания  граждан  пожилого возраста и инвалидов».</w:t>
      </w:r>
    </w:p>
    <w:p w:rsidR="00B947A5" w:rsidRPr="00CD7FD9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органа  ТОС №</w:t>
      </w:r>
      <w:r w:rsidRPr="00CD7FD9">
        <w:rPr>
          <w:sz w:val="28"/>
          <w:szCs w:val="28"/>
        </w:rPr>
        <w:t>2 Д.П. Воронкова – это неравнодушный  человек, который изнутри знает проблемы своего села, а также решение этих проблем. Она зарекомендовала себя как умелый руководитель, отличающийся добротой, отзывчивостью, неравнодушием к чужой беде, хороший организатор культурно-массовых и хозяйственных дел на территории ТОС,  отлично знающий проблемы жителей, жизненную ситуацию в каждой семье. За свою общественную работу она неоднократно награждалась Почетными грамотами, благодарственными письмами главы сельского поселения им. М. Горького.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– место занял орган территориального общественного самоуправления №32 Кропоткинского городского поселения, председатель Чуприна Люся </w:t>
      </w:r>
      <w:proofErr w:type="spellStart"/>
      <w:r>
        <w:rPr>
          <w:sz w:val="28"/>
          <w:szCs w:val="28"/>
        </w:rPr>
        <w:t>Сетраковна</w:t>
      </w:r>
      <w:proofErr w:type="spellEnd"/>
      <w:r>
        <w:rPr>
          <w:sz w:val="28"/>
          <w:szCs w:val="28"/>
        </w:rPr>
        <w:t>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0328E">
        <w:rPr>
          <w:sz w:val="28"/>
          <w:szCs w:val="28"/>
        </w:rPr>
        <w:t>В территориально</w:t>
      </w:r>
      <w:r>
        <w:rPr>
          <w:sz w:val="28"/>
          <w:szCs w:val="28"/>
        </w:rPr>
        <w:t>е общественное самоуправление №</w:t>
      </w:r>
      <w:r w:rsidRPr="00D0328E">
        <w:rPr>
          <w:sz w:val="28"/>
          <w:szCs w:val="28"/>
        </w:rPr>
        <w:t xml:space="preserve">32 входят десять многоквартирных домов, расположенных в районе улиц: Красной, 30 лет Победы, </w:t>
      </w:r>
      <w:proofErr w:type="spellStart"/>
      <w:r w:rsidRPr="00D0328E">
        <w:rPr>
          <w:sz w:val="28"/>
          <w:szCs w:val="28"/>
        </w:rPr>
        <w:t>Дугинец</w:t>
      </w:r>
      <w:proofErr w:type="spellEnd"/>
      <w:r w:rsidRPr="00D0328E">
        <w:rPr>
          <w:sz w:val="28"/>
          <w:szCs w:val="28"/>
        </w:rPr>
        <w:t>, Кирова, Комсомольской и частных домовладений по                         ул. Лермонтова, Гоголя, пер. Короткого.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0328E">
        <w:rPr>
          <w:sz w:val="28"/>
          <w:szCs w:val="28"/>
        </w:rPr>
        <w:t>Общее количество жителей, проживающих на территории ТОС, составляет около 1,3 тысяч человек.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0328E">
        <w:rPr>
          <w:sz w:val="28"/>
          <w:szCs w:val="28"/>
        </w:rPr>
        <w:t xml:space="preserve">Чуприна Люся </w:t>
      </w:r>
      <w:proofErr w:type="spellStart"/>
      <w:r w:rsidRPr="00D0328E">
        <w:rPr>
          <w:sz w:val="28"/>
          <w:szCs w:val="28"/>
        </w:rPr>
        <w:t>Сетраковна</w:t>
      </w:r>
      <w:proofErr w:type="spellEnd"/>
      <w:r w:rsidRPr="00D0328E">
        <w:rPr>
          <w:sz w:val="28"/>
          <w:szCs w:val="28"/>
        </w:rPr>
        <w:t xml:space="preserve"> на общем собрании жителей в</w:t>
      </w:r>
      <w:r w:rsidRPr="00D0328E">
        <w:rPr>
          <w:color w:val="FF0000"/>
          <w:sz w:val="28"/>
          <w:szCs w:val="28"/>
        </w:rPr>
        <w:t xml:space="preserve"> </w:t>
      </w:r>
      <w:r w:rsidRPr="00D0328E">
        <w:rPr>
          <w:sz w:val="28"/>
          <w:szCs w:val="28"/>
        </w:rPr>
        <w:t>2015 году была избрана председателем ТОС № 32.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D0328E">
        <w:rPr>
          <w:sz w:val="28"/>
        </w:rPr>
        <w:t xml:space="preserve">За время своей работы </w:t>
      </w:r>
      <w:r w:rsidRPr="00D0328E">
        <w:rPr>
          <w:sz w:val="28"/>
          <w:szCs w:val="28"/>
        </w:rPr>
        <w:t xml:space="preserve">Люся </w:t>
      </w:r>
      <w:proofErr w:type="spellStart"/>
      <w:r w:rsidRPr="00D0328E">
        <w:rPr>
          <w:sz w:val="28"/>
          <w:szCs w:val="28"/>
        </w:rPr>
        <w:t>Сетраковна</w:t>
      </w:r>
      <w:proofErr w:type="spellEnd"/>
      <w:r w:rsidRPr="00D0328E">
        <w:rPr>
          <w:sz w:val="28"/>
          <w:szCs w:val="28"/>
        </w:rPr>
        <w:t xml:space="preserve"> </w:t>
      </w:r>
      <w:r w:rsidRPr="00D0328E">
        <w:rPr>
          <w:sz w:val="28"/>
        </w:rPr>
        <w:t xml:space="preserve">сумела </w:t>
      </w:r>
      <w:r w:rsidRPr="00D0328E">
        <w:rPr>
          <w:sz w:val="28"/>
          <w:szCs w:val="28"/>
        </w:rPr>
        <w:t xml:space="preserve">сплотить вокруг себя работоспособный актив. В его состав входят председатели домовых комитетов, основной задачей которых является благоустройство и развитие своей территории. </w:t>
      </w:r>
      <w:r>
        <w:rPr>
          <w:sz w:val="28"/>
        </w:rPr>
        <w:t>Совет ТОС №</w:t>
      </w:r>
      <w:r w:rsidRPr="00D0328E">
        <w:rPr>
          <w:sz w:val="28"/>
        </w:rPr>
        <w:t>32 тесно сотрудничает с администрацией города, является активным помощником в решении задач, поставленных перед жителями главой города Кропоткина В.А.Елисеевым.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0328E">
        <w:rPr>
          <w:sz w:val="28"/>
          <w:szCs w:val="28"/>
        </w:rPr>
        <w:t>Жильцы многоквартирных домов активно принимают участие в благоустройстве своих дворовых территорий. С ранней весны начинаются работы по уборке двора, побелке, покраске, озеленению. Председатели домовых комитетов совместно с председателем ТОС организуют субботники жителей с участием детей, ведь совместный труд воспитывает в детях чувство сопричастности и служит хорошим примером для бережного отношения к родному двору, городу.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D0328E">
        <w:rPr>
          <w:sz w:val="28"/>
          <w:szCs w:val="28"/>
        </w:rPr>
        <w:t>Председатели д</w:t>
      </w:r>
      <w:r>
        <w:rPr>
          <w:sz w:val="28"/>
          <w:szCs w:val="28"/>
        </w:rPr>
        <w:t>омового комитета ТОС №</w:t>
      </w:r>
      <w:r w:rsidRPr="00D0328E">
        <w:rPr>
          <w:sz w:val="28"/>
          <w:szCs w:val="28"/>
        </w:rPr>
        <w:t>32 активно поддерживают связь с управляющим компаниями ООО «</w:t>
      </w:r>
      <w:proofErr w:type="spellStart"/>
      <w:r w:rsidRPr="00D0328E">
        <w:rPr>
          <w:sz w:val="28"/>
          <w:szCs w:val="28"/>
        </w:rPr>
        <w:t>Радиострой</w:t>
      </w:r>
      <w:proofErr w:type="spellEnd"/>
      <w:r w:rsidRPr="00D0328E">
        <w:rPr>
          <w:sz w:val="28"/>
          <w:szCs w:val="28"/>
        </w:rPr>
        <w:t>» и ОО</w:t>
      </w:r>
      <w:proofErr w:type="gramStart"/>
      <w:r w:rsidRPr="00D0328E">
        <w:rPr>
          <w:sz w:val="28"/>
          <w:szCs w:val="28"/>
        </w:rPr>
        <w:t>О»</w:t>
      </w:r>
      <w:proofErr w:type="gramEnd"/>
      <w:r w:rsidRPr="00D0328E">
        <w:rPr>
          <w:sz w:val="28"/>
          <w:szCs w:val="28"/>
        </w:rPr>
        <w:t xml:space="preserve">Центральное». </w:t>
      </w:r>
      <w:r w:rsidRPr="00D0328E">
        <w:rPr>
          <w:sz w:val="28"/>
        </w:rPr>
        <w:t>Регулярно проводятся встречи со специалистами компании, на которых заслушивают отчеты о проделанной работе, решают вопросы по определению тарифов на оплату жилищно-коммунальных услуг</w:t>
      </w:r>
      <w:r w:rsidRPr="00D0328E">
        <w:rPr>
          <w:sz w:val="28"/>
          <w:szCs w:val="28"/>
        </w:rPr>
        <w:t xml:space="preserve">, вопросы по обслуживанию, ремонту домовладений, </w:t>
      </w:r>
      <w:r w:rsidRPr="00D0328E">
        <w:rPr>
          <w:sz w:val="28"/>
        </w:rPr>
        <w:t>избираются новые составы совета дома.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D0328E">
        <w:rPr>
          <w:sz w:val="28"/>
          <w:szCs w:val="28"/>
        </w:rPr>
        <w:t>Большую помощь в благоустройстве территории ТОС оказывают  депутаты районного и городского Советов.</w:t>
      </w:r>
      <w:r>
        <w:rPr>
          <w:sz w:val="28"/>
          <w:szCs w:val="28"/>
        </w:rPr>
        <w:t xml:space="preserve"> </w:t>
      </w:r>
      <w:r w:rsidRPr="00D0328E">
        <w:rPr>
          <w:sz w:val="28"/>
        </w:rPr>
        <w:t>На встречах с депутатами члены ТОС активно обсуждают проблемы, просьбы и наказы избирателей.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D0328E">
        <w:rPr>
          <w:sz w:val="28"/>
          <w:szCs w:val="28"/>
        </w:rPr>
        <w:t>При содействии депутатов района</w:t>
      </w:r>
      <w:r w:rsidRPr="00D0328E">
        <w:rPr>
          <w:szCs w:val="28"/>
        </w:rPr>
        <w:t xml:space="preserve"> </w:t>
      </w:r>
      <w:r w:rsidRPr="00D0328E">
        <w:rPr>
          <w:color w:val="000000"/>
          <w:sz w:val="28"/>
          <w:szCs w:val="28"/>
        </w:rPr>
        <w:t xml:space="preserve">Кошелева </w:t>
      </w:r>
      <w:proofErr w:type="spellStart"/>
      <w:r w:rsidRPr="00D0328E">
        <w:rPr>
          <w:color w:val="000000"/>
          <w:sz w:val="28"/>
          <w:szCs w:val="28"/>
        </w:rPr>
        <w:t>И.В.,Емиц</w:t>
      </w:r>
      <w:proofErr w:type="spellEnd"/>
      <w:r w:rsidRPr="00D0328E">
        <w:rPr>
          <w:color w:val="000000"/>
          <w:sz w:val="28"/>
          <w:szCs w:val="28"/>
        </w:rPr>
        <w:t xml:space="preserve"> </w:t>
      </w:r>
      <w:proofErr w:type="spellStart"/>
      <w:r w:rsidRPr="00D0328E">
        <w:rPr>
          <w:color w:val="000000"/>
          <w:sz w:val="28"/>
          <w:szCs w:val="28"/>
        </w:rPr>
        <w:t>О.В.,Чалова</w:t>
      </w:r>
      <w:proofErr w:type="spellEnd"/>
      <w:r w:rsidRPr="00D0328E">
        <w:rPr>
          <w:color w:val="000000"/>
          <w:sz w:val="28"/>
          <w:szCs w:val="28"/>
        </w:rPr>
        <w:t xml:space="preserve"> </w:t>
      </w:r>
      <w:proofErr w:type="spellStart"/>
      <w:r w:rsidRPr="00D0328E">
        <w:rPr>
          <w:color w:val="000000"/>
          <w:sz w:val="28"/>
          <w:szCs w:val="28"/>
        </w:rPr>
        <w:t>С.А.,Петрищева</w:t>
      </w:r>
      <w:proofErr w:type="spellEnd"/>
      <w:r w:rsidRPr="00D0328E">
        <w:rPr>
          <w:color w:val="000000"/>
          <w:sz w:val="28"/>
          <w:szCs w:val="28"/>
        </w:rPr>
        <w:t xml:space="preserve"> А.А., </w:t>
      </w:r>
      <w:proofErr w:type="spellStart"/>
      <w:r w:rsidRPr="00D0328E">
        <w:rPr>
          <w:color w:val="000000"/>
          <w:sz w:val="28"/>
          <w:szCs w:val="28"/>
        </w:rPr>
        <w:t>Губарь</w:t>
      </w:r>
      <w:proofErr w:type="spellEnd"/>
      <w:r w:rsidRPr="00D0328E">
        <w:rPr>
          <w:color w:val="000000"/>
          <w:sz w:val="28"/>
          <w:szCs w:val="28"/>
        </w:rPr>
        <w:t xml:space="preserve"> Г.В., </w:t>
      </w:r>
      <w:proofErr w:type="spellStart"/>
      <w:r w:rsidRPr="00D0328E">
        <w:rPr>
          <w:color w:val="000000"/>
          <w:sz w:val="28"/>
          <w:szCs w:val="28"/>
        </w:rPr>
        <w:t>Матчак</w:t>
      </w:r>
      <w:proofErr w:type="spellEnd"/>
      <w:r w:rsidRPr="00D0328E">
        <w:rPr>
          <w:color w:val="000000"/>
          <w:sz w:val="28"/>
          <w:szCs w:val="28"/>
        </w:rPr>
        <w:t xml:space="preserve"> Я.А., </w:t>
      </w:r>
      <w:proofErr w:type="spellStart"/>
      <w:r w:rsidRPr="00D0328E">
        <w:rPr>
          <w:color w:val="000000"/>
          <w:sz w:val="28"/>
          <w:szCs w:val="28"/>
        </w:rPr>
        <w:t>Белянского</w:t>
      </w:r>
      <w:proofErr w:type="spellEnd"/>
      <w:r w:rsidRPr="00D0328E">
        <w:rPr>
          <w:color w:val="000000"/>
          <w:sz w:val="28"/>
          <w:szCs w:val="28"/>
        </w:rPr>
        <w:t xml:space="preserve"> </w:t>
      </w:r>
      <w:proofErr w:type="spellStart"/>
      <w:r w:rsidRPr="00D0328E">
        <w:rPr>
          <w:color w:val="000000"/>
          <w:sz w:val="28"/>
          <w:szCs w:val="28"/>
        </w:rPr>
        <w:t>В.Г.,Савина</w:t>
      </w:r>
      <w:proofErr w:type="spellEnd"/>
      <w:r w:rsidRPr="00D0328E">
        <w:rPr>
          <w:color w:val="000000"/>
          <w:sz w:val="28"/>
          <w:szCs w:val="28"/>
        </w:rPr>
        <w:t xml:space="preserve"> </w:t>
      </w:r>
      <w:proofErr w:type="spellStart"/>
      <w:r w:rsidRPr="00D0328E">
        <w:rPr>
          <w:color w:val="000000"/>
          <w:sz w:val="28"/>
          <w:szCs w:val="28"/>
        </w:rPr>
        <w:t>И.В.,Сивоконь</w:t>
      </w:r>
      <w:proofErr w:type="spellEnd"/>
      <w:r w:rsidRPr="00D0328E">
        <w:rPr>
          <w:color w:val="000000"/>
          <w:sz w:val="28"/>
          <w:szCs w:val="28"/>
        </w:rPr>
        <w:t xml:space="preserve"> И.И. и депутатов города </w:t>
      </w:r>
      <w:proofErr w:type="spellStart"/>
      <w:r w:rsidRPr="00D0328E">
        <w:rPr>
          <w:color w:val="000000"/>
          <w:sz w:val="28"/>
          <w:szCs w:val="28"/>
        </w:rPr>
        <w:t>Бикеева</w:t>
      </w:r>
      <w:proofErr w:type="spellEnd"/>
      <w:r w:rsidRPr="00D0328E">
        <w:rPr>
          <w:color w:val="000000"/>
          <w:sz w:val="28"/>
          <w:szCs w:val="28"/>
        </w:rPr>
        <w:t xml:space="preserve"> С.П., </w:t>
      </w:r>
      <w:proofErr w:type="spellStart"/>
      <w:r w:rsidRPr="00D0328E">
        <w:rPr>
          <w:color w:val="000000"/>
          <w:sz w:val="28"/>
          <w:szCs w:val="28"/>
        </w:rPr>
        <w:t>Карандиной</w:t>
      </w:r>
      <w:proofErr w:type="spellEnd"/>
      <w:r w:rsidRPr="00D0328E">
        <w:rPr>
          <w:color w:val="000000"/>
          <w:sz w:val="28"/>
          <w:szCs w:val="28"/>
        </w:rPr>
        <w:t xml:space="preserve"> Е.Н., Воробьева А.А.</w:t>
      </w:r>
      <w:r w:rsidRPr="00D0328E">
        <w:rPr>
          <w:color w:val="FF0000"/>
          <w:sz w:val="28"/>
          <w:szCs w:val="28"/>
        </w:rPr>
        <w:t xml:space="preserve"> </w:t>
      </w:r>
      <w:r w:rsidRPr="00D0328E">
        <w:rPr>
          <w:sz w:val="28"/>
          <w:szCs w:val="28"/>
        </w:rPr>
        <w:t xml:space="preserve">появилась возможность отремонтировать на дворовых </w:t>
      </w:r>
      <w:r w:rsidRPr="00D0328E">
        <w:rPr>
          <w:sz w:val="28"/>
          <w:szCs w:val="28"/>
        </w:rPr>
        <w:lastRenderedPageBreak/>
        <w:t>территориях беседки, восстановить уличное освещение, установить новые ограждения от проезжей части.</w:t>
      </w:r>
      <w:proofErr w:type="gramEnd"/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0328E">
        <w:rPr>
          <w:sz w:val="28"/>
          <w:szCs w:val="28"/>
        </w:rPr>
        <w:t>Бол</w:t>
      </w:r>
      <w:r>
        <w:rPr>
          <w:sz w:val="28"/>
          <w:szCs w:val="28"/>
        </w:rPr>
        <w:t>ьшую помощь оказали члены ТОС №</w:t>
      </w:r>
      <w:r w:rsidRPr="00D0328E">
        <w:rPr>
          <w:sz w:val="28"/>
          <w:szCs w:val="28"/>
        </w:rPr>
        <w:t>32 во время проведения избирательной компании по выборам депутатов Государственной Думы Федерального Собрания Российской Федерации восьмого созыва, а также в проведении «Всероссийской переписи населения 2020».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0328E">
        <w:rPr>
          <w:sz w:val="28"/>
          <w:szCs w:val="28"/>
        </w:rPr>
        <w:t xml:space="preserve">ри поддержке администрации города, депутатов всех уровней в течение года проводились мероприятия среди населения о вакцинации против </w:t>
      </w:r>
      <w:r w:rsidRPr="00D0328E">
        <w:rPr>
          <w:sz w:val="28"/>
          <w:szCs w:val="28"/>
          <w:lang w:val="en-US"/>
        </w:rPr>
        <w:t>COVID</w:t>
      </w:r>
      <w:r w:rsidRPr="00D0328E">
        <w:rPr>
          <w:sz w:val="28"/>
          <w:szCs w:val="28"/>
        </w:rPr>
        <w:t xml:space="preserve">-19 и соблюдения мер предосторожности в условиях пандемии. Члены ТОС распространяли агитационный материал среди жителей по соблюдению правил обязательного режима защиты от </w:t>
      </w:r>
      <w:proofErr w:type="spellStart"/>
      <w:r w:rsidRPr="00D0328E">
        <w:rPr>
          <w:sz w:val="28"/>
          <w:szCs w:val="28"/>
        </w:rPr>
        <w:t>короновируса</w:t>
      </w:r>
      <w:proofErr w:type="spellEnd"/>
      <w:r w:rsidRPr="00D0328E">
        <w:rPr>
          <w:sz w:val="28"/>
          <w:szCs w:val="28"/>
        </w:rPr>
        <w:t>.</w:t>
      </w:r>
    </w:p>
    <w:p w:rsidR="00B947A5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D0328E">
        <w:rPr>
          <w:sz w:val="28"/>
        </w:rPr>
        <w:t>Председатели домовых комитето</w:t>
      </w:r>
      <w:r>
        <w:rPr>
          <w:sz w:val="28"/>
        </w:rPr>
        <w:t>в ТОС №</w:t>
      </w:r>
      <w:r w:rsidRPr="00D0328E">
        <w:rPr>
          <w:sz w:val="28"/>
        </w:rPr>
        <w:t>32 поддерживают постоянный контакт с участковым инспектором, сотрудниками ОПДН, проводят проверки неблагополучных семей, совместные рейды по наведению правопорядка на дворовых территориях, меры по осуществлению миграционного контроля, а так же под их наблюдением находятся трудные подростки и одинокие пожилые люди.</w:t>
      </w:r>
    </w:p>
    <w:p w:rsidR="00B947A5" w:rsidRPr="00D0328E" w:rsidRDefault="00B947A5" w:rsidP="00B947A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D0328E">
        <w:rPr>
          <w:sz w:val="28"/>
        </w:rPr>
        <w:t xml:space="preserve">Такая работа актива территориального </w:t>
      </w:r>
      <w:r w:rsidRPr="00D0328E">
        <w:rPr>
          <w:sz w:val="28"/>
          <w:szCs w:val="28"/>
        </w:rPr>
        <w:t>общественного</w:t>
      </w:r>
      <w:r>
        <w:rPr>
          <w:sz w:val="28"/>
        </w:rPr>
        <w:t xml:space="preserve"> самоуправления   №</w:t>
      </w:r>
      <w:r w:rsidRPr="00D0328E">
        <w:rPr>
          <w:sz w:val="28"/>
        </w:rPr>
        <w:t>32, сплоченность жителей этого района, помогает жить дружно и воплощать в жизнь все лучшее на благо родного города.</w:t>
      </w:r>
    </w:p>
    <w:p w:rsidR="00CE7AA4" w:rsidRDefault="00CE7AA4"/>
    <w:p w:rsidR="00B947A5" w:rsidRDefault="00B947A5"/>
    <w:p w:rsidR="00B947A5" w:rsidRDefault="00B947A5"/>
    <w:p w:rsidR="00B947A5" w:rsidRPr="00B947A5" w:rsidRDefault="00B947A5" w:rsidP="00B947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Arial"/>
          <w:color w:val="0D0D0D"/>
          <w:sz w:val="28"/>
          <w:szCs w:val="28"/>
        </w:rPr>
      </w:pPr>
      <w:r w:rsidRPr="00B947A5">
        <w:rPr>
          <w:rFonts w:ascii="Times New Roman" w:eastAsia="Times New Roman" w:hAnsi="Times New Roman" w:cs="Arial"/>
          <w:color w:val="0D0D0D"/>
          <w:sz w:val="28"/>
          <w:szCs w:val="28"/>
        </w:rPr>
        <w:t>Заместитель главы</w:t>
      </w:r>
    </w:p>
    <w:p w:rsidR="00B947A5" w:rsidRPr="00B947A5" w:rsidRDefault="00B947A5" w:rsidP="00B947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Arial"/>
          <w:color w:val="0D0D0D"/>
          <w:sz w:val="28"/>
          <w:szCs w:val="28"/>
        </w:rPr>
      </w:pPr>
      <w:r w:rsidRPr="00B947A5">
        <w:rPr>
          <w:rFonts w:ascii="Times New Roman" w:eastAsia="Times New Roman" w:hAnsi="Times New Roman" w:cs="Arial"/>
          <w:color w:val="0D0D0D"/>
          <w:sz w:val="28"/>
          <w:szCs w:val="28"/>
        </w:rPr>
        <w:t>муниципального образования</w:t>
      </w:r>
    </w:p>
    <w:p w:rsidR="00B947A5" w:rsidRPr="00B947A5" w:rsidRDefault="00B947A5" w:rsidP="00B947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eastAsia="Times New Roman" w:hAnsi="Times New Roman" w:cs="Arial"/>
          <w:color w:val="0D0D0D"/>
          <w:sz w:val="28"/>
          <w:szCs w:val="28"/>
        </w:rPr>
      </w:pPr>
      <w:r w:rsidRPr="00B947A5">
        <w:rPr>
          <w:rFonts w:ascii="Times New Roman" w:eastAsia="Times New Roman" w:hAnsi="Times New Roman" w:cs="Arial"/>
          <w:noProof/>
          <w:color w:val="0D0D0D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-597535</wp:posOffset>
            </wp:positionV>
            <wp:extent cx="829945" cy="1276350"/>
            <wp:effectExtent l="19050" t="0" r="8255" b="0"/>
            <wp:wrapNone/>
            <wp:docPr id="1" name="Рисунок 2" descr="Ля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ях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47A5">
        <w:rPr>
          <w:rFonts w:ascii="Times New Roman" w:eastAsia="Times New Roman" w:hAnsi="Times New Roman" w:cs="Arial"/>
          <w:color w:val="0D0D0D"/>
          <w:sz w:val="28"/>
          <w:szCs w:val="28"/>
        </w:rPr>
        <w:t xml:space="preserve">Кавказский район                                                                 </w:t>
      </w:r>
      <w:r>
        <w:rPr>
          <w:rFonts w:ascii="Times New Roman" w:eastAsia="Times New Roman" w:hAnsi="Times New Roman" w:cs="Arial"/>
          <w:color w:val="0D0D0D"/>
          <w:sz w:val="28"/>
          <w:szCs w:val="28"/>
        </w:rPr>
        <w:t xml:space="preserve">           </w:t>
      </w:r>
      <w:r w:rsidRPr="00B947A5">
        <w:rPr>
          <w:rFonts w:ascii="Times New Roman" w:eastAsia="Times New Roman" w:hAnsi="Times New Roman" w:cs="Arial"/>
          <w:color w:val="0D0D0D"/>
          <w:sz w:val="28"/>
          <w:szCs w:val="28"/>
        </w:rPr>
        <w:t xml:space="preserve">     О.М. Ляхов</w:t>
      </w:r>
    </w:p>
    <w:p w:rsidR="00B947A5" w:rsidRDefault="00B947A5"/>
    <w:sectPr w:rsidR="00B947A5" w:rsidSect="00B947A5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947A5"/>
    <w:rsid w:val="00AD5010"/>
    <w:rsid w:val="00B36EC1"/>
    <w:rsid w:val="00B947A5"/>
    <w:rsid w:val="00CE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947A5"/>
    <w:rPr>
      <w:rFonts w:ascii="Times New Roman" w:eastAsia="Calibri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B947A5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s1">
    <w:name w:val="s_1"/>
    <w:basedOn w:val="a"/>
    <w:rsid w:val="00B94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2402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4</cp:revision>
  <cp:lastPrinted>2022-02-24T13:38:00Z</cp:lastPrinted>
  <dcterms:created xsi:type="dcterms:W3CDTF">2022-02-14T11:41:00Z</dcterms:created>
  <dcterms:modified xsi:type="dcterms:W3CDTF">2022-02-24T14:08:00Z</dcterms:modified>
</cp:coreProperties>
</file>